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15466" w14:textId="27077F59" w:rsidR="005B0B7C" w:rsidRDefault="005B0B7C" w:rsidP="000C6564">
      <w:pPr>
        <w:pStyle w:val="ListParagraph"/>
        <w:spacing w:line="240" w:lineRule="auto"/>
        <w:ind w:left="0"/>
        <w:jc w:val="center"/>
        <w:rPr>
          <w:rFonts w:cstheme="minorHAnsi"/>
          <w:b/>
          <w:bCs/>
          <w:color w:val="3A7C22" w:themeColor="accent6" w:themeShade="BF"/>
          <w:sz w:val="72"/>
          <w:szCs w:val="72"/>
          <w:lang w:val="en-US"/>
        </w:rPr>
      </w:pPr>
      <w:r>
        <w:rPr>
          <w:noProof/>
        </w:rPr>
        <w:drawing>
          <wp:inline distT="0" distB="0" distL="0" distR="0" wp14:anchorId="65AD4E13" wp14:editId="44991973">
            <wp:extent cx="5217160" cy="3076575"/>
            <wp:effectExtent l="0" t="0" r="2540" b="9525"/>
            <wp:docPr id="75675761" name="Picture 1" descr="A row of cars parked on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75761" name="Picture 1" descr="A row of cars parked on gras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4" t="31533" b="28209"/>
                    <a:stretch/>
                  </pic:blipFill>
                  <pic:spPr bwMode="auto">
                    <a:xfrm>
                      <a:off x="0" y="0"/>
                      <a:ext cx="521716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DE97CB" w14:textId="3CB0AD9E" w:rsidR="00CC6A2E" w:rsidRPr="00394771" w:rsidRDefault="00CC6A2E" w:rsidP="000C6564">
      <w:pPr>
        <w:pStyle w:val="ListParagraph"/>
        <w:spacing w:line="240" w:lineRule="auto"/>
        <w:ind w:left="0"/>
        <w:jc w:val="center"/>
        <w:rPr>
          <w:rFonts w:cstheme="minorHAnsi"/>
          <w:b/>
          <w:bCs/>
          <w:sz w:val="72"/>
          <w:szCs w:val="72"/>
          <w:lang w:val="en-US"/>
        </w:rPr>
      </w:pPr>
      <w:r w:rsidRPr="00394771">
        <w:rPr>
          <w:rFonts w:cstheme="minorHAnsi"/>
          <w:b/>
          <w:bCs/>
          <w:color w:val="3A7C22" w:themeColor="accent6" w:themeShade="BF"/>
          <w:sz w:val="72"/>
          <w:szCs w:val="72"/>
          <w:lang w:val="en-US"/>
        </w:rPr>
        <w:t>REGISTRATIONS</w:t>
      </w:r>
      <w:r w:rsidR="001C293A">
        <w:rPr>
          <w:rFonts w:cstheme="minorHAnsi"/>
          <w:b/>
          <w:bCs/>
          <w:color w:val="3A7C22" w:themeColor="accent6" w:themeShade="BF"/>
          <w:sz w:val="72"/>
          <w:szCs w:val="72"/>
          <w:lang w:val="en-US"/>
        </w:rPr>
        <w:t xml:space="preserve"> ARE</w:t>
      </w:r>
      <w:r w:rsidRPr="00394771">
        <w:rPr>
          <w:rFonts w:cstheme="minorHAnsi"/>
          <w:b/>
          <w:bCs/>
          <w:color w:val="3A7C22" w:themeColor="accent6" w:themeShade="BF"/>
          <w:sz w:val="72"/>
          <w:szCs w:val="72"/>
          <w:lang w:val="en-US"/>
        </w:rPr>
        <w:t xml:space="preserve"> OPEN</w:t>
      </w:r>
      <w:r>
        <w:rPr>
          <w:rFonts w:cstheme="minorHAnsi"/>
          <w:b/>
          <w:bCs/>
          <w:color w:val="3A7C22" w:themeColor="accent6" w:themeShade="BF"/>
          <w:sz w:val="72"/>
          <w:szCs w:val="72"/>
          <w:lang w:val="en-US"/>
        </w:rPr>
        <w:t>!!!</w:t>
      </w:r>
    </w:p>
    <w:p w14:paraId="3372314C" w14:textId="264BBE0E" w:rsidR="00CC6A2E" w:rsidRPr="00FF1721" w:rsidRDefault="00CC6A2E" w:rsidP="000C6564">
      <w:pPr>
        <w:spacing w:line="240" w:lineRule="auto"/>
        <w:jc w:val="center"/>
        <w:rPr>
          <w:rFonts w:ascii="Curlz MT" w:hAnsi="Curlz MT"/>
          <w:b/>
          <w:bCs/>
          <w:sz w:val="96"/>
          <w:szCs w:val="96"/>
          <w:lang w:val="en-US"/>
        </w:rPr>
      </w:pPr>
      <w:r w:rsidRPr="000F549A">
        <w:rPr>
          <w:b/>
          <w:bCs/>
          <w:sz w:val="32"/>
          <w:szCs w:val="32"/>
          <w:lang w:val="en-US"/>
        </w:rPr>
        <w:t xml:space="preserve">MGCCQ – </w:t>
      </w:r>
      <w:r>
        <w:rPr>
          <w:b/>
          <w:bCs/>
          <w:sz w:val="32"/>
          <w:szCs w:val="32"/>
          <w:lang w:val="en-US"/>
        </w:rPr>
        <w:t>DARLING DOWNS</w:t>
      </w:r>
      <w:r w:rsidR="000C6564">
        <w:rPr>
          <w:b/>
          <w:bCs/>
          <w:sz w:val="32"/>
          <w:szCs w:val="32"/>
          <w:lang w:val="en-US"/>
        </w:rPr>
        <w:t xml:space="preserve"> </w:t>
      </w:r>
      <w:r w:rsidRPr="000F549A">
        <w:rPr>
          <w:b/>
          <w:bCs/>
          <w:sz w:val="32"/>
          <w:szCs w:val="32"/>
          <w:lang w:val="en-US"/>
        </w:rPr>
        <w:t>ALL CHAPTER GATHERING</w:t>
      </w:r>
    </w:p>
    <w:p w14:paraId="3ED9FACA" w14:textId="1E618149" w:rsidR="00CC6A2E" w:rsidRPr="004B3D0D" w:rsidRDefault="00CC6A2E" w:rsidP="000C6564">
      <w:pPr>
        <w:spacing w:line="240" w:lineRule="auto"/>
        <w:jc w:val="center"/>
        <w:rPr>
          <w:b/>
          <w:bCs/>
          <w:color w:val="E97132" w:themeColor="accent2"/>
          <w:sz w:val="32"/>
          <w:szCs w:val="32"/>
          <w:lang w:val="en-US"/>
        </w:rPr>
      </w:pPr>
      <w:r w:rsidRPr="004B3D0D">
        <w:rPr>
          <w:b/>
          <w:bCs/>
          <w:color w:val="E97132" w:themeColor="accent2"/>
          <w:sz w:val="32"/>
          <w:szCs w:val="32"/>
          <w:lang w:val="en-US"/>
        </w:rPr>
        <w:t>TOOWOOMBA - 23</w:t>
      </w:r>
      <w:r w:rsidRPr="004B3D0D">
        <w:rPr>
          <w:b/>
          <w:bCs/>
          <w:color w:val="E97132" w:themeColor="accent2"/>
          <w:sz w:val="32"/>
          <w:szCs w:val="32"/>
          <w:vertAlign w:val="superscript"/>
          <w:lang w:val="en-US"/>
        </w:rPr>
        <w:t>rd</w:t>
      </w:r>
      <w:r w:rsidRPr="004B3D0D">
        <w:rPr>
          <w:b/>
          <w:bCs/>
          <w:color w:val="E97132" w:themeColor="accent2"/>
          <w:sz w:val="32"/>
          <w:szCs w:val="32"/>
          <w:lang w:val="en-US"/>
        </w:rPr>
        <w:t xml:space="preserve"> to 26</w:t>
      </w:r>
      <w:r w:rsidRPr="004B3D0D">
        <w:rPr>
          <w:b/>
          <w:bCs/>
          <w:color w:val="E97132" w:themeColor="accent2"/>
          <w:sz w:val="32"/>
          <w:szCs w:val="32"/>
          <w:vertAlign w:val="superscript"/>
          <w:lang w:val="en-US"/>
        </w:rPr>
        <w:t>th</w:t>
      </w:r>
      <w:r w:rsidRPr="004B3D0D">
        <w:rPr>
          <w:b/>
          <w:bCs/>
          <w:color w:val="E97132" w:themeColor="accent2"/>
          <w:sz w:val="32"/>
          <w:szCs w:val="32"/>
          <w:lang w:val="en-US"/>
        </w:rPr>
        <w:t xml:space="preserve"> AUGUST 2024</w:t>
      </w:r>
    </w:p>
    <w:p w14:paraId="3D6DB016" w14:textId="750B39F4" w:rsidR="00CC6A2E" w:rsidRDefault="00CC6A2E" w:rsidP="000C6564">
      <w:pPr>
        <w:spacing w:line="240" w:lineRule="auto"/>
        <w:rPr>
          <w:rStyle w:val="Strong"/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Verdana" w:hAnsi="Verdana"/>
          <w:color w:val="000000"/>
          <w:sz w:val="21"/>
          <w:szCs w:val="21"/>
          <w:shd w:val="clear" w:color="auto" w:fill="FFFFFF"/>
        </w:rPr>
        <w:t>'Why should I register NOW!'... because places are limited on Kimber Runs ... and first in secures a place.</w:t>
      </w:r>
    </w:p>
    <w:p w14:paraId="00D0C3AB" w14:textId="0F9EE23E" w:rsidR="00CC6A2E" w:rsidRDefault="00CC6A2E" w:rsidP="000C6564">
      <w:pPr>
        <w:spacing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The Registration form outlines the program and what is included in the $230 per person registration fee.  By registering, you enable easier planning and administration.</w:t>
      </w:r>
    </w:p>
    <w:tbl>
      <w:tblPr>
        <w:tblW w:w="101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8789"/>
      </w:tblGrid>
      <w:tr w:rsidR="00CC6A2E" w:rsidRPr="00CC6A2E" w14:paraId="4F4D8920" w14:textId="77777777" w:rsidTr="000C6564">
        <w:trPr>
          <w:trHeight w:val="390"/>
          <w:tblCellSpacing w:w="15" w:type="dxa"/>
        </w:trPr>
        <w:tc>
          <w:tcPr>
            <w:tcW w:w="1364" w:type="dxa"/>
            <w:hideMark/>
          </w:tcPr>
          <w:p w14:paraId="5C83C6E8" w14:textId="6227F0E1" w:rsidR="00CC6A2E" w:rsidRPr="00CC6A2E" w:rsidRDefault="00CC6A2E" w:rsidP="000C6564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</w:pPr>
            <w:r w:rsidRPr="00CC6A2E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  <w:t>8 April</w:t>
            </w:r>
          </w:p>
        </w:tc>
        <w:tc>
          <w:tcPr>
            <w:tcW w:w="8744" w:type="dxa"/>
            <w:vAlign w:val="center"/>
            <w:hideMark/>
          </w:tcPr>
          <w:p w14:paraId="46729676" w14:textId="494A6CFB" w:rsidR="00CC6A2E" w:rsidRPr="00CC6A2E" w:rsidRDefault="00CC6A2E" w:rsidP="000C65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</w:pPr>
            <w:r w:rsidRPr="00CC6A2E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  <w:t xml:space="preserve">Registrations are open via the </w:t>
            </w:r>
            <w:hyperlink r:id="rId6" w:history="1">
              <w:r w:rsidRPr="00CC6A2E">
                <w:rPr>
                  <w:rStyle w:val="Hyperlink"/>
                  <w:rFonts w:ascii="Verdana" w:eastAsia="Times New Roman" w:hAnsi="Verdana" w:cs="Times New Roman"/>
                  <w:kern w:val="0"/>
                  <w:sz w:val="21"/>
                  <w:szCs w:val="21"/>
                  <w:lang w:eastAsia="en-AU"/>
                  <w14:ligatures w14:val="none"/>
                </w:rPr>
                <w:t>online form</w:t>
              </w:r>
            </w:hyperlink>
            <w:r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  <w:t xml:space="preserve"> </w:t>
            </w:r>
            <w:r w:rsidRPr="00CC6A2E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(https://form.jotform.com/MGCCDDC/2024AllChapterMeeting)</w:t>
            </w:r>
          </w:p>
          <w:p w14:paraId="35030116" w14:textId="45F0FC6F" w:rsidR="00CC6A2E" w:rsidRPr="00836700" w:rsidRDefault="00CC6A2E" w:rsidP="000C65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CC6A2E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  <w:t>Payment of $230 per person is to be made to MG Car Club Qld Inc</w:t>
            </w:r>
            <w:r w:rsidRPr="00CC6A2E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  <w:br/>
              <w:t xml:space="preserve">BSB:  </w:t>
            </w:r>
            <w:r w:rsidR="000C6564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  <w:t>084 255</w:t>
            </w:r>
            <w:r w:rsidRPr="00CC6A2E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  <w:t xml:space="preserve">  </w:t>
            </w:r>
            <w:r w:rsidR="000C6564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  <w:t xml:space="preserve">     </w:t>
            </w:r>
            <w:r w:rsidRPr="00CC6A2E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  <w:t>Account No:   </w:t>
            </w:r>
            <w:r w:rsidR="000C6564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  <w:t>464938785</w:t>
            </w:r>
            <w:r w:rsidRPr="00CC6A2E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  <w:br/>
              <w:t xml:space="preserve">Reference: </w:t>
            </w:r>
            <w:r w:rsidR="00D50F87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  <w:t xml:space="preserve">YOUR </w:t>
            </w:r>
            <w:r w:rsidRPr="00CC6A2E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  <w:t>SURNAME</w:t>
            </w:r>
            <w:r w:rsidR="00836700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  <w:t>,</w:t>
            </w:r>
            <w:r w:rsidRPr="00CC6A2E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  <w:t> </w:t>
            </w:r>
            <w:r w:rsidR="00D50F87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  <w:t>MG CLUB MEMBER NUMBER</w:t>
            </w:r>
            <w:r w:rsidR="00836700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  <w:t>,</w:t>
            </w:r>
            <w:r w:rsidR="00D50F87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  <w:t xml:space="preserve"> </w:t>
            </w:r>
            <w:r w:rsidRPr="00CC6A2E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  <w:t>DDC</w:t>
            </w:r>
            <w:r w:rsidR="00836700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  <w:br/>
            </w:r>
            <w:r w:rsidR="00836700" w:rsidRPr="0083670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For example:  SMITH 1234 DDC</w:t>
            </w:r>
          </w:p>
        </w:tc>
      </w:tr>
      <w:tr w:rsidR="00CC6A2E" w:rsidRPr="00CC6A2E" w14:paraId="65CCDE3A" w14:textId="77777777" w:rsidTr="000C6564">
        <w:trPr>
          <w:trHeight w:val="405"/>
          <w:tblCellSpacing w:w="15" w:type="dxa"/>
        </w:trPr>
        <w:tc>
          <w:tcPr>
            <w:tcW w:w="1364" w:type="dxa"/>
            <w:hideMark/>
          </w:tcPr>
          <w:p w14:paraId="484D45ED" w14:textId="3150D908" w:rsidR="00CC6A2E" w:rsidRPr="00CC6A2E" w:rsidRDefault="00CC6A2E" w:rsidP="000C6564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</w:pPr>
            <w:r w:rsidRPr="00CC6A2E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  <w:t>12 July </w:t>
            </w:r>
          </w:p>
        </w:tc>
        <w:tc>
          <w:tcPr>
            <w:tcW w:w="8744" w:type="dxa"/>
            <w:vAlign w:val="center"/>
            <w:hideMark/>
          </w:tcPr>
          <w:p w14:paraId="578082DE" w14:textId="76184769" w:rsidR="00CC6A2E" w:rsidRPr="00CC6A2E" w:rsidRDefault="00CC6A2E" w:rsidP="000C65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</w:pPr>
            <w:r w:rsidRPr="00CC6A2E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  <w:t>Registrations close.</w:t>
            </w:r>
          </w:p>
          <w:p w14:paraId="78295C75" w14:textId="43D21397" w:rsidR="00CC6A2E" w:rsidRPr="00CC6A2E" w:rsidRDefault="00CC6A2E" w:rsidP="000C65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</w:pPr>
            <w:r w:rsidRPr="00CC6A2E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  <w:t>Event Shirt orders due.</w:t>
            </w:r>
            <w:r w:rsidRPr="00CC6A2E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  <w:br/>
            </w:r>
            <w:r w:rsidRPr="00CC6A2E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 xml:space="preserve">Refer </w:t>
            </w:r>
            <w:r w:rsidR="00AB2455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to the registration form</w:t>
            </w:r>
            <w:r w:rsidRPr="00CC6A2E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.</w:t>
            </w:r>
          </w:p>
        </w:tc>
      </w:tr>
      <w:tr w:rsidR="00CC6A2E" w:rsidRPr="00CC6A2E" w14:paraId="3062D859" w14:textId="77777777" w:rsidTr="000C6564">
        <w:trPr>
          <w:trHeight w:val="551"/>
          <w:tblCellSpacing w:w="15" w:type="dxa"/>
        </w:trPr>
        <w:tc>
          <w:tcPr>
            <w:tcW w:w="1364" w:type="dxa"/>
            <w:hideMark/>
          </w:tcPr>
          <w:p w14:paraId="7F763C4B" w14:textId="174F6A40" w:rsidR="00CC6A2E" w:rsidRPr="00CC6A2E" w:rsidRDefault="00857F83" w:rsidP="000C65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  <w:br/>
            </w:r>
            <w:r w:rsidR="00CC6A2E" w:rsidRPr="00CC6A2E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  <w:t>31 July</w:t>
            </w:r>
          </w:p>
        </w:tc>
        <w:tc>
          <w:tcPr>
            <w:tcW w:w="8744" w:type="dxa"/>
            <w:vAlign w:val="center"/>
            <w:hideMark/>
          </w:tcPr>
          <w:p w14:paraId="75F418A8" w14:textId="5CABDC62" w:rsidR="00CC6A2E" w:rsidRPr="00CC6A2E" w:rsidRDefault="00857F83" w:rsidP="000C65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  <w:br/>
            </w:r>
            <w:r w:rsidR="00CC6A2E" w:rsidRPr="00CC6A2E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n-AU"/>
                <w14:ligatures w14:val="none"/>
              </w:rPr>
              <w:t>Final payment due.</w:t>
            </w:r>
          </w:p>
        </w:tc>
      </w:tr>
    </w:tbl>
    <w:p w14:paraId="5B1296C9" w14:textId="08575975" w:rsidR="00CC6A2E" w:rsidRPr="00CC6A2E" w:rsidRDefault="00CC6A2E" w:rsidP="00271B22">
      <w:pPr>
        <w:spacing w:before="160" w:line="240" w:lineRule="auto"/>
        <w:ind w:right="-24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AU"/>
          <w14:ligatures w14:val="none"/>
        </w:rPr>
      </w:pPr>
      <w:r w:rsidRPr="00CC6A2E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AU"/>
          <w14:ligatures w14:val="none"/>
        </w:rPr>
        <w:t xml:space="preserve">Updates will be advertised via the </w:t>
      </w:r>
      <w:hyperlink r:id="rId7" w:history="1">
        <w:r w:rsidRPr="00CC6A2E">
          <w:rPr>
            <w:rStyle w:val="Hyperlink"/>
            <w:rFonts w:ascii="Verdana" w:eastAsia="Times New Roman" w:hAnsi="Verdana" w:cs="Times New Roman"/>
            <w:kern w:val="0"/>
            <w:sz w:val="21"/>
            <w:szCs w:val="21"/>
            <w:lang w:eastAsia="en-AU"/>
            <w14:ligatures w14:val="none"/>
          </w:rPr>
          <w:t>MG Web Page</w:t>
        </w:r>
      </w:hyperlink>
      <w:r w:rsidRPr="00CC6A2E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AU"/>
          <w14:ligatures w14:val="none"/>
        </w:rPr>
        <w:t xml:space="preserve"> </w:t>
      </w:r>
      <w:r w:rsidRPr="00AB245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AU"/>
          <w14:ligatures w14:val="none"/>
        </w:rPr>
        <w:t>(</w:t>
      </w:r>
      <w:r w:rsidR="00AB2455" w:rsidRPr="00AB245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AU"/>
          <w14:ligatures w14:val="none"/>
        </w:rPr>
        <w:t>https://www.mgccq.org.au/darlingdownsallchapter24</w:t>
      </w:r>
      <w:r w:rsidRPr="00AB245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AU"/>
          <w14:ligatures w14:val="none"/>
        </w:rPr>
        <w:t>)</w:t>
      </w:r>
      <w:r w:rsidR="00AB2455" w:rsidRPr="00AB245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AU"/>
          <w14:ligatures w14:val="none"/>
        </w:rPr>
        <w:t>,</w:t>
      </w:r>
      <w:r w:rsidR="00AB2455" w:rsidRPr="00AB2455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AU"/>
          <w14:ligatures w14:val="none"/>
        </w:rPr>
        <w:t xml:space="preserve"> </w:t>
      </w:r>
      <w:r w:rsidR="00AB2455" w:rsidRPr="00CC6A2E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AU"/>
          <w14:ligatures w14:val="none"/>
        </w:rPr>
        <w:t xml:space="preserve">Octagon, </w:t>
      </w:r>
      <w:r w:rsidRPr="00AB2455"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AU"/>
          <w14:ligatures w14:val="none"/>
        </w:rPr>
        <w:t xml:space="preserve"> </w:t>
      </w:r>
      <w:r w:rsidRPr="00CC6A2E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AU"/>
          <w14:ligatures w14:val="none"/>
        </w:rPr>
        <w:t xml:space="preserve">and </w:t>
      </w:r>
      <w:hyperlink r:id="rId8" w:history="1">
        <w:r w:rsidRPr="00CC6A2E">
          <w:rPr>
            <w:rStyle w:val="Hyperlink"/>
            <w:rFonts w:ascii="Verdana" w:eastAsia="Times New Roman" w:hAnsi="Verdana" w:cs="Times New Roman"/>
            <w:kern w:val="0"/>
            <w:sz w:val="21"/>
            <w:szCs w:val="21"/>
            <w:lang w:eastAsia="en-AU"/>
            <w14:ligatures w14:val="none"/>
          </w:rPr>
          <w:t>MG Car Club of Qld Inc and Mt Cotton Hillclimb Facebook Page</w:t>
        </w:r>
      </w:hyperlink>
      <w:r w:rsidRPr="00CC6A2E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AU"/>
          <w14:ligatures w14:val="none"/>
        </w:rPr>
        <w:t xml:space="preserve"> </w:t>
      </w:r>
      <w:r w:rsidRPr="00AB245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AU"/>
          <w14:ligatures w14:val="none"/>
        </w:rPr>
        <w:t>(www.facebook.com/MGCCQld/).</w:t>
      </w:r>
    </w:p>
    <w:p w14:paraId="02A71CCA" w14:textId="02F9B066" w:rsidR="00CC6A2E" w:rsidRPr="00CC6A2E" w:rsidRDefault="00CC6A2E" w:rsidP="00271B22">
      <w:pPr>
        <w:spacing w:before="160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AU"/>
          <w14:ligatures w14:val="none"/>
        </w:rPr>
      </w:pPr>
      <w:r w:rsidRPr="00CC6A2E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AU"/>
          <w14:ligatures w14:val="none"/>
        </w:rPr>
        <w:t>You are encouraged to make accommodation bookings as soon as possible as this is a peak period around the Carnival of Flowers in Toowoomba.</w:t>
      </w:r>
      <w:r w:rsidR="000C65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AU"/>
          <w14:ligatures w14:val="none"/>
        </w:rPr>
        <w:t xml:space="preserve">  </w:t>
      </w:r>
      <w:r w:rsidRPr="00CC6A2E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AU"/>
          <w14:ligatures w14:val="none"/>
        </w:rPr>
        <w:t>Contact your Club Coordinator for accommodation details of venues that are providing group rates for attendees.</w:t>
      </w:r>
    </w:p>
    <w:p w14:paraId="67FA4FFF" w14:textId="38B3CCA0" w:rsidR="00CC6A2E" w:rsidRDefault="00CC6A2E" w:rsidP="00271B22">
      <w:pPr>
        <w:spacing w:before="160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AU"/>
          <w14:ligatures w14:val="none"/>
        </w:rPr>
      </w:pPr>
      <w:r w:rsidRPr="00CC6A2E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AU"/>
          <w14:ligatures w14:val="none"/>
        </w:rPr>
        <w:t xml:space="preserve">If you have any questions or </w:t>
      </w:r>
      <w:proofErr w:type="gramStart"/>
      <w:r w:rsidRPr="00CC6A2E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AU"/>
          <w14:ligatures w14:val="none"/>
        </w:rPr>
        <w:t>concerns</w:t>
      </w:r>
      <w:proofErr w:type="gramEnd"/>
      <w:r w:rsidR="000C65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AU"/>
          <w14:ligatures w14:val="none"/>
        </w:rPr>
        <w:t xml:space="preserve"> please</w:t>
      </w:r>
      <w:r w:rsidRPr="00CC6A2E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AU"/>
          <w14:ligatures w14:val="none"/>
        </w:rPr>
        <w:t xml:space="preserve"> email </w:t>
      </w:r>
      <w:hyperlink r:id="rId9" w:tgtFrame="_blank" w:history="1">
        <w:r w:rsidRPr="00CC6A2E">
          <w:rPr>
            <w:rFonts w:ascii="Verdana" w:eastAsia="Times New Roman" w:hAnsi="Verdana" w:cs="Times New Roman"/>
            <w:color w:val="0000FF"/>
            <w:kern w:val="0"/>
            <w:sz w:val="21"/>
            <w:szCs w:val="21"/>
            <w:u w:val="single"/>
            <w:lang w:eastAsia="en-AU"/>
            <w14:ligatures w14:val="none"/>
          </w:rPr>
          <w:t>ddc.mgccq@mgccq.org.au</w:t>
        </w:r>
      </w:hyperlink>
      <w:r w:rsidRPr="00CC6A2E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AU"/>
          <w14:ligatures w14:val="none"/>
        </w:rPr>
        <w:t>.</w:t>
      </w:r>
    </w:p>
    <w:p w14:paraId="43EC9FBD" w14:textId="77777777" w:rsidR="00271B22" w:rsidRDefault="00271B22" w:rsidP="00271B22">
      <w:pPr>
        <w:spacing w:before="120" w:after="120" w:line="240" w:lineRule="auto"/>
        <w:jc w:val="center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This event has been supported by Toowoomba Regional Council.</w:t>
      </w:r>
    </w:p>
    <w:p w14:paraId="219A27C1" w14:textId="099F6B86" w:rsidR="00271B22" w:rsidRDefault="00271B22" w:rsidP="00271B22">
      <w:pPr>
        <w:spacing w:before="60" w:after="60" w:line="240" w:lineRule="auto"/>
        <w:jc w:val="center"/>
      </w:pPr>
      <w:r>
        <w:rPr>
          <w:noProof/>
        </w:rPr>
        <w:drawing>
          <wp:inline distT="0" distB="0" distL="0" distR="0" wp14:anchorId="7488DA1F" wp14:editId="75EFF057">
            <wp:extent cx="2612406" cy="510879"/>
            <wp:effectExtent l="0" t="0" r="0" b="3810"/>
            <wp:docPr id="1072562544" name="Picture 2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562544" name="Picture 2" descr="A black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596" cy="51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B22" w:rsidSect="00603DC4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2E"/>
    <w:rsid w:val="000C6564"/>
    <w:rsid w:val="001C293A"/>
    <w:rsid w:val="00271B22"/>
    <w:rsid w:val="00501510"/>
    <w:rsid w:val="005B0B7C"/>
    <w:rsid w:val="00603DC4"/>
    <w:rsid w:val="00836700"/>
    <w:rsid w:val="00857F83"/>
    <w:rsid w:val="00960FA0"/>
    <w:rsid w:val="009C662A"/>
    <w:rsid w:val="00A301AF"/>
    <w:rsid w:val="00AB2455"/>
    <w:rsid w:val="00CC6A2E"/>
    <w:rsid w:val="00D50F87"/>
    <w:rsid w:val="00D8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B951B"/>
  <w15:chartTrackingRefBased/>
  <w15:docId w15:val="{73150787-A287-40A6-8A57-067CF8EF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A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6A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A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6A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6A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6A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6A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6A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6A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A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6A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6A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6A2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6A2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6A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6A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6A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6A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6A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6A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6A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6A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6A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6A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6A2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6A2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A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A2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6A2E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CC6A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AU"/>
      <w14:ligatures w14:val="none"/>
    </w:rPr>
  </w:style>
  <w:style w:type="character" w:styleId="Hyperlink">
    <w:name w:val="Hyperlink"/>
    <w:basedOn w:val="DefaultParagraphFont"/>
    <w:uiPriority w:val="99"/>
    <w:unhideWhenUsed/>
    <w:rsid w:val="00CC6A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A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1510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8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GCCQl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gccq.org.au/darlingdownsallchapter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.jotform.com/MGCCDDC/2024AllChapterMeeti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dc.mgccq@mgccq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CA87E-1FEB-4B95-8BC3-24A16CDC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Sainsbury</dc:creator>
  <cp:keywords/>
  <dc:description/>
  <cp:lastModifiedBy>Sally Sainsbury</cp:lastModifiedBy>
  <cp:revision>2</cp:revision>
  <cp:lastPrinted>2024-03-20T05:45:00Z</cp:lastPrinted>
  <dcterms:created xsi:type="dcterms:W3CDTF">2024-04-23T00:53:00Z</dcterms:created>
  <dcterms:modified xsi:type="dcterms:W3CDTF">2024-04-23T00:53:00Z</dcterms:modified>
</cp:coreProperties>
</file>